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FBBF" w14:textId="77777777" w:rsidR="00654B1D" w:rsidRDefault="00A6343E">
      <w:pPr>
        <w:rPr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0C6715F" wp14:editId="27F806A8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934199" cy="96678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199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E9B591" w14:textId="77777777" w:rsidR="00654B1D" w:rsidRDefault="00654B1D">
      <w:pPr>
        <w:rPr>
          <w:b/>
          <w:sz w:val="32"/>
          <w:szCs w:val="32"/>
        </w:rPr>
      </w:pPr>
    </w:p>
    <w:p w14:paraId="64E733B8" w14:textId="77777777" w:rsidR="00654B1D" w:rsidRDefault="00A6343E">
      <w:pPr>
        <w:ind w:left="1440" w:firstLine="720"/>
        <w:rPr>
          <w:sz w:val="28"/>
          <w:szCs w:val="28"/>
        </w:rPr>
      </w:pPr>
      <w:r>
        <w:rPr>
          <w:b/>
          <w:sz w:val="32"/>
          <w:szCs w:val="32"/>
        </w:rPr>
        <w:t>Chiton Rocks SLSC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Position Description</w:t>
      </w:r>
    </w:p>
    <w:p w14:paraId="14B814F4" w14:textId="77777777" w:rsidR="00654B1D" w:rsidRDefault="00654B1D">
      <w:pPr>
        <w:rPr>
          <w:b/>
          <w:sz w:val="32"/>
          <w:szCs w:val="32"/>
        </w:rPr>
      </w:pPr>
    </w:p>
    <w:p w14:paraId="750898D3" w14:textId="77777777" w:rsidR="00654B1D" w:rsidRDefault="00654B1D">
      <w:pPr>
        <w:rPr>
          <w:b/>
          <w:sz w:val="32"/>
          <w:szCs w:val="32"/>
        </w:rPr>
      </w:pPr>
    </w:p>
    <w:p w14:paraId="65DBBBBB" w14:textId="2DF574E7" w:rsidR="00654B1D" w:rsidRDefault="00F5067F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President</w:t>
      </w:r>
    </w:p>
    <w:p w14:paraId="39BDD01F" w14:textId="77777777" w:rsidR="00654B1D" w:rsidRDefault="00654B1D">
      <w:pPr>
        <w:rPr>
          <w:color w:val="222222"/>
          <w:highlight w:val="white"/>
        </w:rPr>
      </w:pPr>
    </w:p>
    <w:p w14:paraId="6723FA41" w14:textId="4D84F931" w:rsidR="00BB150B" w:rsidRPr="00BB150B" w:rsidRDefault="00BB150B" w:rsidP="00BB150B">
      <w:pPr>
        <w:rPr>
          <w:b/>
          <w:bCs/>
        </w:rPr>
      </w:pPr>
      <w:r>
        <w:rPr>
          <w:rFonts w:cs="Arial"/>
          <w:color w:val="222222"/>
          <w:shd w:val="clear" w:color="auto" w:fill="FFFFFF"/>
        </w:rPr>
        <w:t xml:space="preserve">The </w:t>
      </w:r>
      <w:r w:rsidR="00F5067F">
        <w:rPr>
          <w:rFonts w:cs="Arial"/>
          <w:color w:val="222222"/>
          <w:shd w:val="clear" w:color="auto" w:fill="FFFFFF"/>
        </w:rPr>
        <w:t xml:space="preserve">President </w:t>
      </w:r>
      <w:r>
        <w:rPr>
          <w:rFonts w:cs="Arial"/>
          <w:color w:val="222222"/>
          <w:shd w:val="clear" w:color="auto" w:fill="FFFFFF"/>
        </w:rPr>
        <w:t>has the</w:t>
      </w:r>
      <w:r w:rsidRPr="00BB150B">
        <w:rPr>
          <w:rFonts w:cs="Arial"/>
          <w:color w:val="222222"/>
          <w:shd w:val="clear" w:color="auto" w:fill="FFFFFF"/>
        </w:rPr>
        <w:t xml:space="preserve"> overall responsibility for </w:t>
      </w:r>
      <w:r w:rsidR="00F5067F">
        <w:rPr>
          <w:rFonts w:cs="Arial"/>
          <w:color w:val="222222"/>
          <w:shd w:val="clear" w:color="auto" w:fill="FFFFFF"/>
        </w:rPr>
        <w:t>governance and compliance of the Chiton Rocks SLSC and is Chair</w:t>
      </w:r>
      <w:r>
        <w:rPr>
          <w:rFonts w:cs="Arial"/>
          <w:color w:val="222222"/>
          <w:shd w:val="clear" w:color="auto" w:fill="FFFFFF"/>
        </w:rPr>
        <w:t xml:space="preserve"> of the Board of Management</w:t>
      </w:r>
      <w:r w:rsidR="0004221A">
        <w:rPr>
          <w:rFonts w:cs="Arial"/>
          <w:color w:val="222222"/>
          <w:shd w:val="clear" w:color="auto" w:fill="FFFFFF"/>
        </w:rPr>
        <w:t xml:space="preserve"> </w:t>
      </w:r>
      <w:r w:rsidR="00F5067F">
        <w:rPr>
          <w:rFonts w:cs="Arial"/>
          <w:color w:val="222222"/>
          <w:shd w:val="clear" w:color="auto" w:fill="FFFFFF"/>
        </w:rPr>
        <w:t>(BOM)</w:t>
      </w:r>
      <w:r>
        <w:rPr>
          <w:rFonts w:cs="Arial"/>
          <w:color w:val="222222"/>
          <w:shd w:val="clear" w:color="auto" w:fill="FFFFFF"/>
        </w:rPr>
        <w:t>.</w:t>
      </w:r>
    </w:p>
    <w:p w14:paraId="3231865E" w14:textId="77777777" w:rsidR="00654B1D" w:rsidRDefault="00654B1D"/>
    <w:p w14:paraId="2F8CDC5B" w14:textId="56B6EFB2" w:rsidR="00AB0BB9" w:rsidRDefault="00A6343E" w:rsidP="00305801">
      <w:r>
        <w:t>Key Responsibilities:</w:t>
      </w:r>
    </w:p>
    <w:p w14:paraId="16F1BEA9" w14:textId="2808629A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 xml:space="preserve">Chair the BOM and Executive Committee </w:t>
      </w:r>
    </w:p>
    <w:p w14:paraId="73B01554" w14:textId="77777777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>Responsible for Strategic Plan &amp; 5 Year Goal planning</w:t>
      </w:r>
    </w:p>
    <w:p w14:paraId="5E1B9FFB" w14:textId="6B38DF87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 xml:space="preserve">Responsible for Health Safety Environment of the club and its members </w:t>
      </w:r>
    </w:p>
    <w:p w14:paraId="38F42A10" w14:textId="405CBA7E" w:rsidR="00F5067F" w:rsidRP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 xml:space="preserve">Represent the Club at major external meetings &amp; forums ensuring the objects, vision, purpose &amp; interests of the club, SLSSA &amp; SLSA are </w:t>
      </w:r>
      <w:proofErr w:type="gramStart"/>
      <w:r>
        <w:t>considered at all times</w:t>
      </w:r>
      <w:proofErr w:type="gramEnd"/>
      <w:r w:rsidR="0004221A">
        <w:t>.</w:t>
      </w:r>
    </w:p>
    <w:p w14:paraId="65D48AAF" w14:textId="0A51B414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 xml:space="preserve">Motivate and lead by example regarding positive club culture  </w:t>
      </w:r>
    </w:p>
    <w:p w14:paraId="0F179485" w14:textId="069F2390" w:rsidR="00F5067F" w:rsidRDefault="00F5067F" w:rsidP="00F5067F">
      <w:pPr>
        <w:spacing w:line="259" w:lineRule="auto"/>
      </w:pPr>
    </w:p>
    <w:p w14:paraId="16A96738" w14:textId="77777777" w:rsidR="00F5067F" w:rsidRDefault="00F5067F" w:rsidP="00F5067F">
      <w:pPr>
        <w:spacing w:after="31"/>
      </w:pPr>
      <w:r>
        <w:t xml:space="preserve">Specific Duties include but are not limited to: </w:t>
      </w:r>
    </w:p>
    <w:p w14:paraId="7BE98BF5" w14:textId="0FAEF37B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 xml:space="preserve">Manage the ongoing development of the strategic plan </w:t>
      </w:r>
    </w:p>
    <w:p w14:paraId="49AB342F" w14:textId="759C059E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>Ensure all SLSA/SLSSA policies and guidelines are being followed</w:t>
      </w:r>
    </w:p>
    <w:p w14:paraId="47FDC46B" w14:textId="1CC89CD9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>Attend SLSSA State Council monthly meetings and as required</w:t>
      </w:r>
    </w:p>
    <w:p w14:paraId="6D651270" w14:textId="7258387D" w:rsidR="00F5067F" w:rsidRDefault="0004221A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>Understand</w:t>
      </w:r>
      <w:r w:rsidR="00F5067F">
        <w:t xml:space="preserve"> the club’s financial position and goals</w:t>
      </w:r>
      <w:r>
        <w:t>.</w:t>
      </w:r>
    </w:p>
    <w:p w14:paraId="59813D29" w14:textId="77777777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 xml:space="preserve">Approve all club communication to members prior to distribution </w:t>
      </w:r>
    </w:p>
    <w:p w14:paraId="4E142C14" w14:textId="77777777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 xml:space="preserve">Monitor security and safety of club facilities </w:t>
      </w:r>
    </w:p>
    <w:p w14:paraId="76EBE177" w14:textId="77777777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 xml:space="preserve">Have access to Security CCTV </w:t>
      </w:r>
    </w:p>
    <w:p w14:paraId="52358924" w14:textId="2FFD5158" w:rsidR="00F5067F" w:rsidRDefault="00F5067F" w:rsidP="00F5067F">
      <w:pPr>
        <w:numPr>
          <w:ilvl w:val="0"/>
          <w:numId w:val="9"/>
        </w:numPr>
        <w:spacing w:after="34" w:line="252" w:lineRule="auto"/>
        <w:ind w:left="705" w:hanging="360"/>
      </w:pPr>
      <w:r>
        <w:t>Have a good working knowledge of club</w:t>
      </w:r>
      <w:r w:rsidR="0004221A">
        <w:t>’</w:t>
      </w:r>
      <w:r>
        <w:t xml:space="preserve">s governance, constitution and </w:t>
      </w:r>
      <w:proofErr w:type="gramStart"/>
      <w:r>
        <w:t>policies</w:t>
      </w:r>
      <w:proofErr w:type="gramEnd"/>
      <w:r>
        <w:t xml:space="preserve"> </w:t>
      </w:r>
    </w:p>
    <w:p w14:paraId="6ADB0E1B" w14:textId="073860E4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 xml:space="preserve">Provide leadership and continuous support to members to ensure the club is a safe environment for </w:t>
      </w:r>
    </w:p>
    <w:p w14:paraId="70B90E74" w14:textId="77777777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 xml:space="preserve">Mediate and enforce disciplinary action when needed </w:t>
      </w:r>
    </w:p>
    <w:p w14:paraId="066C60AB" w14:textId="77777777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 xml:space="preserve">Be a signatory for the Club in all legal and financial purposes </w:t>
      </w:r>
    </w:p>
    <w:p w14:paraId="58982C63" w14:textId="265429F5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 xml:space="preserve">Serve as a spokesperson for the club when required </w:t>
      </w:r>
    </w:p>
    <w:p w14:paraId="314374F9" w14:textId="77777777" w:rsidR="00F5067F" w:rsidRDefault="00F5067F" w:rsidP="00F5067F"/>
    <w:p w14:paraId="61D212FF" w14:textId="77777777" w:rsidR="00F5067F" w:rsidRDefault="00F5067F" w:rsidP="00F5067F">
      <w:pPr>
        <w:spacing w:after="31"/>
      </w:pPr>
      <w:r>
        <w:t xml:space="preserve">Key Attributes: </w:t>
      </w:r>
    </w:p>
    <w:p w14:paraId="532FBD3E" w14:textId="77777777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>High Level interpersonal and communication skills</w:t>
      </w:r>
    </w:p>
    <w:p w14:paraId="697BCFFC" w14:textId="77777777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>High Level organisational skills</w:t>
      </w:r>
    </w:p>
    <w:p w14:paraId="4DE6D5EE" w14:textId="77777777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 xml:space="preserve">Be forward thinking but with a good knowledge of the club’s history </w:t>
      </w:r>
    </w:p>
    <w:p w14:paraId="2BA9EE11" w14:textId="77777777" w:rsidR="00F5067F" w:rsidRDefault="00F5067F" w:rsidP="00F5067F">
      <w:pPr>
        <w:numPr>
          <w:ilvl w:val="0"/>
          <w:numId w:val="9"/>
        </w:numPr>
        <w:spacing w:after="4" w:line="252" w:lineRule="auto"/>
        <w:ind w:left="705" w:hanging="360"/>
      </w:pPr>
      <w:r>
        <w:t>Ability to speak public publicly and represent the club respectfully</w:t>
      </w:r>
    </w:p>
    <w:p w14:paraId="4D82A5A3" w14:textId="77777777" w:rsidR="00654B1D" w:rsidRDefault="00654B1D"/>
    <w:p w14:paraId="0F2E7224" w14:textId="77777777" w:rsidR="006550B4" w:rsidRDefault="006550B4" w:rsidP="006550B4">
      <w:r>
        <w:t xml:space="preserve">All Board of Management positions hold equal responsibility in the governance and compliance of the club. </w:t>
      </w:r>
    </w:p>
    <w:p w14:paraId="281948D7" w14:textId="612867E9" w:rsidR="00654B1D" w:rsidRDefault="00654B1D"/>
    <w:sectPr w:rsidR="00654B1D">
      <w:foot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4837" w14:textId="77777777" w:rsidR="00B64CA9" w:rsidRDefault="00B64CA9">
      <w:r>
        <w:separator/>
      </w:r>
    </w:p>
  </w:endnote>
  <w:endnote w:type="continuationSeparator" w:id="0">
    <w:p w14:paraId="7204BAAE" w14:textId="77777777" w:rsidR="00B64CA9" w:rsidRDefault="00B6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693F" w14:textId="4389CA20" w:rsidR="00654B1D" w:rsidRPr="00AB0BB9" w:rsidRDefault="00A6343E">
    <w:pPr>
      <w:rPr>
        <w:color w:val="666666"/>
      </w:rPr>
    </w:pPr>
    <w:r>
      <w:rPr>
        <w:color w:val="666666"/>
      </w:rPr>
      <w:t xml:space="preserve">Chiton Rocks SLSC Position </w:t>
    </w:r>
    <w:proofErr w:type="gramStart"/>
    <w:r>
      <w:rPr>
        <w:color w:val="666666"/>
      </w:rPr>
      <w:t xml:space="preserve">Description  </w:t>
    </w:r>
    <w:r>
      <w:rPr>
        <w:color w:val="666666"/>
      </w:rPr>
      <w:tab/>
    </w:r>
    <w:proofErr w:type="gramEnd"/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 w:rsidR="00CA61C5">
      <w:rPr>
        <w:color w:val="666666"/>
      </w:rPr>
      <w:t>26/03/2024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2825" w14:textId="77777777" w:rsidR="00B64CA9" w:rsidRDefault="00B64CA9">
      <w:r>
        <w:separator/>
      </w:r>
    </w:p>
  </w:footnote>
  <w:footnote w:type="continuationSeparator" w:id="0">
    <w:p w14:paraId="02941E7A" w14:textId="77777777" w:rsidR="00B64CA9" w:rsidRDefault="00B64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7DC"/>
    <w:multiLevelType w:val="hybridMultilevel"/>
    <w:tmpl w:val="17D48DB0"/>
    <w:lvl w:ilvl="0" w:tplc="334A156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260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69F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2B2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8C7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E86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651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613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6F0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430BA"/>
    <w:multiLevelType w:val="hybridMultilevel"/>
    <w:tmpl w:val="74F68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768E"/>
    <w:multiLevelType w:val="multilevel"/>
    <w:tmpl w:val="F0FCA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D121EA"/>
    <w:multiLevelType w:val="hybridMultilevel"/>
    <w:tmpl w:val="75108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D441E"/>
    <w:multiLevelType w:val="hybridMultilevel"/>
    <w:tmpl w:val="D13C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737E3"/>
    <w:multiLevelType w:val="multilevel"/>
    <w:tmpl w:val="70FE3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D27825"/>
    <w:multiLevelType w:val="hybridMultilevel"/>
    <w:tmpl w:val="D9A42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82AE7"/>
    <w:multiLevelType w:val="hybridMultilevel"/>
    <w:tmpl w:val="5BA8D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01029"/>
    <w:multiLevelType w:val="hybridMultilevel"/>
    <w:tmpl w:val="2AE8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192035">
    <w:abstractNumId w:val="5"/>
  </w:num>
  <w:num w:numId="2" w16cid:durableId="1715425479">
    <w:abstractNumId w:val="2"/>
  </w:num>
  <w:num w:numId="3" w16cid:durableId="1377242200">
    <w:abstractNumId w:val="4"/>
  </w:num>
  <w:num w:numId="4" w16cid:durableId="1833376149">
    <w:abstractNumId w:val="8"/>
  </w:num>
  <w:num w:numId="5" w16cid:durableId="1981615026">
    <w:abstractNumId w:val="7"/>
  </w:num>
  <w:num w:numId="6" w16cid:durableId="990212331">
    <w:abstractNumId w:val="3"/>
  </w:num>
  <w:num w:numId="7" w16cid:durableId="233047129">
    <w:abstractNumId w:val="6"/>
  </w:num>
  <w:num w:numId="8" w16cid:durableId="242687595">
    <w:abstractNumId w:val="1"/>
  </w:num>
  <w:num w:numId="9" w16cid:durableId="32482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1D"/>
    <w:rsid w:val="0002605E"/>
    <w:rsid w:val="0004221A"/>
    <w:rsid w:val="000E1F94"/>
    <w:rsid w:val="001C2BFC"/>
    <w:rsid w:val="001E62F8"/>
    <w:rsid w:val="00225A1F"/>
    <w:rsid w:val="0024187C"/>
    <w:rsid w:val="002C1EE6"/>
    <w:rsid w:val="002C3C7E"/>
    <w:rsid w:val="00305801"/>
    <w:rsid w:val="00490B53"/>
    <w:rsid w:val="00523CCB"/>
    <w:rsid w:val="00607913"/>
    <w:rsid w:val="00615861"/>
    <w:rsid w:val="00654B1D"/>
    <w:rsid w:val="006550B4"/>
    <w:rsid w:val="007E2ADD"/>
    <w:rsid w:val="00A6343E"/>
    <w:rsid w:val="00AB0BB9"/>
    <w:rsid w:val="00AF57E4"/>
    <w:rsid w:val="00B318C0"/>
    <w:rsid w:val="00B64CA9"/>
    <w:rsid w:val="00B6726C"/>
    <w:rsid w:val="00BB150B"/>
    <w:rsid w:val="00C177FB"/>
    <w:rsid w:val="00C40538"/>
    <w:rsid w:val="00CA61C5"/>
    <w:rsid w:val="00D059EC"/>
    <w:rsid w:val="00E62012"/>
    <w:rsid w:val="00F5067F"/>
    <w:rsid w:val="00F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D0DF"/>
  <w15:docId w15:val="{5733A6DE-0BDC-417D-BB66-1F2A0D3F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9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C069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B0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BB9"/>
  </w:style>
  <w:style w:type="paragraph" w:styleId="Footer">
    <w:name w:val="footer"/>
    <w:basedOn w:val="Normal"/>
    <w:link w:val="FooterChar"/>
    <w:uiPriority w:val="99"/>
    <w:unhideWhenUsed/>
    <w:rsid w:val="00AB0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XCEPHgCFRqmmW/7pnTGFxSMmg==">CgMxLjA4AHIhMXZVRzYtRDU4bGJad21yaFk4WTNYUEtRNU1PZ3pYcFBJ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Shane Beaney</cp:lastModifiedBy>
  <cp:revision>3</cp:revision>
  <dcterms:created xsi:type="dcterms:W3CDTF">2024-07-18T10:11:00Z</dcterms:created>
  <dcterms:modified xsi:type="dcterms:W3CDTF">2024-07-18T10:12:00Z</dcterms:modified>
</cp:coreProperties>
</file>